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8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717"/>
        <w:gridCol w:w="1739"/>
        <w:gridCol w:w="22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858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  <w:t>六安市家电、数码、家装厨卫消费品“焕新”及电动自行车以旧换新补贴参与商户报名表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单位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名称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统一社会信用代码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单位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注册地址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单位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类型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Wingdings" w:hAnsi="Wingdings" w:eastAsia="宋体" w:cs="Wingdings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ascii="Wingdings" w:hAnsi="Wingdings" w:eastAsia="宋体" w:cs="Wingdings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¨</w:t>
            </w:r>
            <w:r>
              <w:rPr>
                <w:rStyle w:val="5"/>
                <w:color w:val="auto"/>
                <w:highlight w:val="none"/>
                <w:lang w:val="en-US" w:eastAsia="zh-CN" w:bidi="ar-SA"/>
              </w:rPr>
              <w:t xml:space="preserve">一般纳税人     </w:t>
            </w:r>
            <w:r>
              <w:rPr>
                <w:rStyle w:val="6"/>
                <w:rFonts w:eastAsia="宋体"/>
                <w:color w:val="auto"/>
                <w:highlight w:val="none"/>
                <w:lang w:val="en-US" w:eastAsia="zh-CN" w:bidi="ar-SA"/>
              </w:rPr>
              <w:t>¨</w:t>
            </w:r>
            <w:r>
              <w:rPr>
                <w:rStyle w:val="5"/>
                <w:color w:val="auto"/>
                <w:highlight w:val="none"/>
                <w:lang w:val="en-US" w:eastAsia="zh-CN" w:bidi="ar-SA"/>
              </w:rPr>
              <w:t xml:space="preserve">小规模纳税人    </w:t>
            </w:r>
            <w:r>
              <w:rPr>
                <w:rStyle w:val="6"/>
                <w:rFonts w:eastAsia="宋体"/>
                <w:color w:val="auto"/>
                <w:highlight w:val="none"/>
                <w:lang w:val="en-US" w:eastAsia="zh-CN" w:bidi="ar-SA"/>
              </w:rPr>
              <w:t>¨</w:t>
            </w:r>
            <w:r>
              <w:rPr>
                <w:rStyle w:val="5"/>
                <w:color w:val="auto"/>
                <w:highlight w:val="none"/>
                <w:lang w:val="en-US" w:eastAsia="zh-CN" w:bidi="ar-SA"/>
              </w:rPr>
              <w:t>个体工商户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单位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法人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联系电话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活动联系人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联系电话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对公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账号名称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对公银行账号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开户行名称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企业承诺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严格按照省、市、县有关规定，保证提供的所有申报数据、材料等信息真实有效，并配合各级政府、商务</w:t>
            </w: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主管部门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开展有关工作，接受有关部门的监督。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法定代表人（负责人）签字：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          （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盖 章）：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                    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2025年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各乡镇初审意见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</w:t>
            </w:r>
          </w:p>
          <w:p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（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盖 章）：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              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2025年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县、区复审意见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（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盖 章）：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             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2025年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市级审核意见</w:t>
            </w:r>
          </w:p>
        </w:tc>
        <w:tc>
          <w:tcPr>
            <w:tcW w:w="6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（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盖 章）：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             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2025</w:t>
            </w:r>
            <w:bookmarkStart w:id="0" w:name="_GoBack"/>
            <w:bookmarkEnd w:id="0"/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634A"/>
    <w:rsid w:val="24F71EF8"/>
    <w:rsid w:val="37C0634A"/>
    <w:rsid w:val="3DD4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楷体_GB2312" w:cs="宋体"/>
      <w:b/>
      <w:kern w:val="0"/>
      <w:sz w:val="32"/>
      <w:szCs w:val="36"/>
      <w:lang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default" w:ascii="Wingdings" w:hAnsi="Wingdings" w:cs="Wingdings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2025-02-20T03:25:00Z</dcterms:created>
  <dc:creator>Administrator</dc:creator>
  <cp:lastModifiedBy>Administrator</cp:lastModifiedBy>
  <dcterms:modified xsi:type="dcterms:W3CDTF">2025-03-07T01:01:12Z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04CB6A71428C49A593AD2AC90338F2E3</vt:lpwstr>
  </property>
</Properties>
</file>